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ewsletterTable"/>
        <w:tblW w:w="3220" w:type="pct"/>
        <w:tblLook w:val="0660" w:firstRow="1" w:lastRow="1" w:firstColumn="0" w:lastColumn="0" w:noHBand="1" w:noVBand="1"/>
        <w:tblDescription w:val="Title"/>
      </w:tblPr>
      <w:tblGrid>
        <w:gridCol w:w="6955"/>
      </w:tblGrid>
      <w:tr w:rsidR="005D5BF5" w14:paraId="6501A72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4F149E17" w14:textId="77777777" w:rsidR="005D5BF5" w:rsidRDefault="005D5BF5">
            <w:pPr>
              <w:pStyle w:val="TableSpace"/>
            </w:pPr>
          </w:p>
        </w:tc>
      </w:tr>
      <w:tr w:rsidR="005D5BF5" w14:paraId="7F979233" w14:textId="77777777" w:rsidTr="005D5BF5">
        <w:tc>
          <w:tcPr>
            <w:tcW w:w="5000" w:type="pct"/>
          </w:tcPr>
          <w:p w14:paraId="0B776CDA" w14:textId="77777777" w:rsidR="005D5BF5" w:rsidRPr="005E064E" w:rsidRDefault="0050506A" w:rsidP="0050506A">
            <w:pPr>
              <w:pStyle w:val="Title"/>
              <w:ind w:left="0"/>
              <w:rPr>
                <w:b/>
                <w:color w:val="auto"/>
              </w:rPr>
            </w:pPr>
            <w:r w:rsidRPr="005E064E">
              <w:rPr>
                <w:b/>
                <w:color w:val="auto"/>
              </w:rPr>
              <w:t>Family Christian School</w:t>
            </w:r>
          </w:p>
        </w:tc>
      </w:tr>
      <w:tr w:rsidR="005D5BF5" w14:paraId="064D3C5B"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4D0B8C4" w14:textId="77777777" w:rsidR="005D5BF5" w:rsidRDefault="005D5BF5">
            <w:pPr>
              <w:pStyle w:val="TableSpace"/>
            </w:pPr>
          </w:p>
        </w:tc>
      </w:tr>
    </w:tbl>
    <w:p w14:paraId="5C1119FE" w14:textId="77777777" w:rsidR="005D5BF5" w:rsidRDefault="00D32517" w:rsidP="0050506A">
      <w:pPr>
        <w:pStyle w:val="Organization"/>
        <w:ind w:left="0"/>
      </w:pPr>
      <w:r>
        <w:rPr>
          <w:noProof/>
        </w:rPr>
        <mc:AlternateContent>
          <mc:Choice Requires="wps">
            <w:drawing>
              <wp:anchor distT="0" distB="0" distL="114300" distR="114300" simplePos="0" relativeHeight="251663360" behindDoc="0" locked="0" layoutInCell="1" allowOverlap="0" wp14:anchorId="107D5022" wp14:editId="6637C861">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6B77B" w14:textId="77777777"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week 2</w:t>
                            </w:r>
                          </w:p>
                          <w:p w14:paraId="3329BE94" w14:textId="1BD83DA6"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attach</w:t>
                            </w:r>
                          </w:p>
                          <w:p w14:paraId="638105E3"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where</w:t>
                            </w:r>
                          </w:p>
                          <w:p w14:paraId="67CBB24D"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sandwich</w:t>
                            </w:r>
                          </w:p>
                          <w:p w14:paraId="0C840FD7"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change</w:t>
                            </w:r>
                          </w:p>
                          <w:p w14:paraId="416052BE"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watch</w:t>
                            </w:r>
                          </w:p>
                          <w:p w14:paraId="2753203C"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singer</w:t>
                            </w:r>
                          </w:p>
                          <w:p w14:paraId="3B087623"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slippery</w:t>
                            </w:r>
                          </w:p>
                          <w:p w14:paraId="4EA8FC79"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spring</w:t>
                            </w:r>
                          </w:p>
                          <w:p w14:paraId="43EA8D0B"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gather</w:t>
                            </w:r>
                          </w:p>
                          <w:p w14:paraId="1831A5BB"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these</w:t>
                            </w:r>
                          </w:p>
                          <w:p w14:paraId="43AFBC64"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thread</w:t>
                            </w:r>
                          </w:p>
                          <w:p w14:paraId="47DB30C7"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athlete</w:t>
                            </w:r>
                          </w:p>
                          <w:p w14:paraId="3EEB2413"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worth</w:t>
                            </w:r>
                          </w:p>
                          <w:p w14:paraId="5DD3C850"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thirsty</w:t>
                            </w:r>
                          </w:p>
                          <w:p w14:paraId="20B895FB"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whisper</w:t>
                            </w:r>
                          </w:p>
                          <w:p w14:paraId="645E8DC1"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whistle</w:t>
                            </w:r>
                          </w:p>
                          <w:p w14:paraId="1A712192"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awhile</w:t>
                            </w:r>
                          </w:p>
                          <w:p w14:paraId="0121AC91"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 xml:space="preserve">nowhere </w:t>
                            </w:r>
                          </w:p>
                          <w:p w14:paraId="03E5F7F1" w14:textId="77777777" w:rsidR="00B331DC" w:rsidRPr="00B331DC" w:rsidRDefault="00B331DC" w:rsidP="00616F8A">
                            <w:pPr>
                              <w:spacing w:after="0" w:line="240" w:lineRule="auto"/>
                              <w:rPr>
                                <w:rFonts w:ascii="Century Gothic" w:hAnsi="Century Gothic"/>
                              </w:rPr>
                            </w:pPr>
                          </w:p>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07569F48" w14:textId="77777777" w:rsidR="00597F67" w:rsidRPr="00C82573" w:rsidRDefault="00597F67" w:rsidP="00597F67">
                                  <w:pPr>
                                    <w:rPr>
                                      <w:rFonts w:ascii="Century Gothic" w:hAnsi="Century Gothic"/>
                                      <w:sz w:val="24"/>
                                      <w:szCs w:val="24"/>
                                    </w:rPr>
                                  </w:pPr>
                                  <w:r>
                                    <w:t>“Finally, be strong in the LORD and in His mighty power. Put on the full armor of God, so that you can take your stand against the devil’s schemes.” Ephesians 6:10-11</w:t>
                                  </w:r>
                                </w:p>
                                <w:p w14:paraId="21293A0A" w14:textId="77777777" w:rsidR="00597F67" w:rsidRDefault="00597F67" w:rsidP="00597F67">
                                  <w:pPr>
                                    <w:ind w:left="0"/>
                                  </w:pPr>
                                </w:p>
                                <w:p w14:paraId="65F9442B" w14:textId="45A463E7" w:rsidR="005F3D77" w:rsidRPr="00C52A41" w:rsidRDefault="00597F67" w:rsidP="00597F67">
                                  <w:pPr>
                                    <w:ind w:left="0"/>
                                  </w:pPr>
                                  <w:r w:rsidRPr="00C459C2">
                                    <w:rPr>
                                      <w:sz w:val="24"/>
                                      <w:szCs w:val="24"/>
                                    </w:rPr>
                                    <w:t>Frog Friend</w:t>
                                  </w:r>
                                  <w:r>
                                    <w:rPr>
                                      <w:sz w:val="24"/>
                                      <w:szCs w:val="24"/>
                                    </w:rPr>
                                    <w:t xml:space="preserve"> Week of August 31</w:t>
                                  </w:r>
                                  <w:r w:rsidRPr="002E2898">
                                    <w:rPr>
                                      <w:sz w:val="24"/>
                                      <w:szCs w:val="24"/>
                                      <w:vertAlign w:val="superscript"/>
                                    </w:rPr>
                                    <w:t>st</w:t>
                                  </w:r>
                                  <w:r>
                                    <w:rPr>
                                      <w:sz w:val="24"/>
                                      <w:szCs w:val="24"/>
                                    </w:rPr>
                                    <w:t xml:space="preserve"> - Hadlee</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107D5022" id="_x0000_t202" coordsize="21600,21600" o:spt="202" path="m,l,21600r21600,l21600,xe">
                <v:stroke joinstyle="miter"/>
                <v:path gradientshapeok="t" o:connecttype="rect"/>
              </v:shapetype>
              <v:shape id="Text Box 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2936B77B" w14:textId="77777777" w:rsidR="005D5BF5" w:rsidRPr="00B331DC" w:rsidRDefault="00B331DC" w:rsidP="00B331DC">
                      <w:pPr>
                        <w:pStyle w:val="Heading1"/>
                        <w:ind w:left="0"/>
                        <w:rPr>
                          <w:b w:val="0"/>
                          <w:color w:val="auto"/>
                          <w:sz w:val="24"/>
                          <w:szCs w:val="24"/>
                        </w:rPr>
                      </w:pPr>
                      <w:r w:rsidRPr="00B331DC">
                        <w:rPr>
                          <w:color w:val="auto"/>
                          <w:sz w:val="24"/>
                          <w:szCs w:val="24"/>
                        </w:rPr>
                        <w:t>Spelling Words:</w:t>
                      </w:r>
                      <w:r>
                        <w:rPr>
                          <w:color w:val="auto"/>
                        </w:rPr>
                        <w:t xml:space="preserve"> </w:t>
                      </w:r>
                      <w:r w:rsidR="00ED5CF3">
                        <w:rPr>
                          <w:b w:val="0"/>
                          <w:color w:val="auto"/>
                          <w:sz w:val="22"/>
                          <w:szCs w:val="22"/>
                        </w:rPr>
                        <w:t>week 2</w:t>
                      </w:r>
                    </w:p>
                    <w:p w14:paraId="3329BE94" w14:textId="1BD83DA6"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attach</w:t>
                      </w:r>
                    </w:p>
                    <w:p w14:paraId="638105E3"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where</w:t>
                      </w:r>
                    </w:p>
                    <w:p w14:paraId="67CBB24D"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sandwich</w:t>
                      </w:r>
                    </w:p>
                    <w:p w14:paraId="0C840FD7"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change</w:t>
                      </w:r>
                    </w:p>
                    <w:p w14:paraId="416052BE"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watch</w:t>
                      </w:r>
                    </w:p>
                    <w:p w14:paraId="2753203C"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singer</w:t>
                      </w:r>
                    </w:p>
                    <w:p w14:paraId="3B087623"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slippery</w:t>
                      </w:r>
                    </w:p>
                    <w:p w14:paraId="4EA8FC79"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spring</w:t>
                      </w:r>
                    </w:p>
                    <w:p w14:paraId="43EA8D0B"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gather</w:t>
                      </w:r>
                    </w:p>
                    <w:p w14:paraId="1831A5BB"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these</w:t>
                      </w:r>
                    </w:p>
                    <w:p w14:paraId="43AFBC64"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thread</w:t>
                      </w:r>
                    </w:p>
                    <w:p w14:paraId="47DB30C7"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athlete</w:t>
                      </w:r>
                    </w:p>
                    <w:p w14:paraId="3EEB2413"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worth</w:t>
                      </w:r>
                    </w:p>
                    <w:p w14:paraId="5DD3C850"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thirsty</w:t>
                      </w:r>
                    </w:p>
                    <w:p w14:paraId="20B895FB"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whisper</w:t>
                      </w:r>
                    </w:p>
                    <w:p w14:paraId="645E8DC1"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whistle</w:t>
                      </w:r>
                    </w:p>
                    <w:p w14:paraId="1A712192"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awhile</w:t>
                      </w:r>
                    </w:p>
                    <w:p w14:paraId="0121AC91" w14:textId="77777777" w:rsidR="00616F8A" w:rsidRPr="0045144A" w:rsidRDefault="00616F8A" w:rsidP="00616F8A">
                      <w:pPr>
                        <w:numPr>
                          <w:ilvl w:val="0"/>
                          <w:numId w:val="2"/>
                        </w:numPr>
                        <w:spacing w:before="0" w:after="0" w:line="240" w:lineRule="auto"/>
                        <w:ind w:right="0"/>
                        <w:jc w:val="both"/>
                        <w:rPr>
                          <w:rFonts w:ascii="Century Gothic" w:hAnsi="Century Gothic"/>
                          <w:sz w:val="24"/>
                          <w:szCs w:val="24"/>
                        </w:rPr>
                      </w:pPr>
                      <w:r w:rsidRPr="0045144A">
                        <w:rPr>
                          <w:rFonts w:ascii="Century Gothic" w:hAnsi="Century Gothic"/>
                          <w:sz w:val="24"/>
                          <w:szCs w:val="24"/>
                        </w:rPr>
                        <w:t xml:space="preserve">nowhere </w:t>
                      </w:r>
                    </w:p>
                    <w:p w14:paraId="03E5F7F1" w14:textId="77777777" w:rsidR="00B331DC" w:rsidRPr="00B331DC" w:rsidRDefault="00B331DC" w:rsidP="00616F8A">
                      <w:pPr>
                        <w:spacing w:after="0" w:line="240" w:lineRule="auto"/>
                        <w:rPr>
                          <w:rFonts w:ascii="Century Gothic" w:hAnsi="Century Gothic"/>
                        </w:rPr>
                      </w:pPr>
                    </w:p>
                    <w:p w14:paraId="2865940C" w14:textId="77777777" w:rsidR="005D5BF5" w:rsidRDefault="005D5BF5"/>
                    <w:tbl>
                      <w:tblPr>
                        <w:tblStyle w:val="NewsletterTable"/>
                        <w:tblW w:w="5000" w:type="pct"/>
                        <w:jc w:val="center"/>
                        <w:tblLook w:val="04A0" w:firstRow="1" w:lastRow="0" w:firstColumn="1" w:lastColumn="0" w:noHBand="0" w:noVBand="1"/>
                        <w:tblDescription w:val="Announcement table"/>
                      </w:tblPr>
                      <w:tblGrid>
                        <w:gridCol w:w="4777"/>
                      </w:tblGrid>
                      <w:tr w:rsidR="005D5BF5" w14:paraId="3B50F9D0" w14:textId="77777777" w:rsidTr="005E064E">
                        <w:trPr>
                          <w:cnfStyle w:val="100000000000" w:firstRow="1" w:lastRow="0" w:firstColumn="0" w:lastColumn="0" w:oddVBand="0" w:evenVBand="0" w:oddHBand="0" w:evenHBand="0" w:firstRowFirstColumn="0" w:firstRowLastColumn="0" w:lastRowFirstColumn="0" w:lastRowLastColumn="0"/>
                          <w:trHeight w:val="133"/>
                          <w:jc w:val="center"/>
                        </w:trPr>
                        <w:tc>
                          <w:tcPr>
                            <w:tcW w:w="3439" w:type="dxa"/>
                            <w:tcBorders>
                              <w:bottom w:val="nil"/>
                            </w:tcBorders>
                          </w:tcPr>
                          <w:p w14:paraId="5BED57DF" w14:textId="77777777" w:rsidR="005D5BF5" w:rsidRDefault="005D5BF5">
                            <w:pPr>
                              <w:pStyle w:val="TableSpace"/>
                            </w:pPr>
                          </w:p>
                        </w:tc>
                      </w:tr>
                      <w:tr w:rsidR="005D5BF5" w14:paraId="26B91EEF" w14:textId="77777777" w:rsidTr="005D5BF5">
                        <w:trPr>
                          <w:trHeight w:val="5760"/>
                          <w:jc w:val="center"/>
                        </w:trPr>
                        <w:tc>
                          <w:tcPr>
                            <w:tcW w:w="3439" w:type="dxa"/>
                            <w:tcBorders>
                              <w:top w:val="nil"/>
                              <w:bottom w:val="nil"/>
                            </w:tcBorders>
                          </w:tcPr>
                          <w:p w14:paraId="2C8C8305" w14:textId="77777777" w:rsidR="00B331DC" w:rsidRPr="00C52A41" w:rsidRDefault="00B331DC" w:rsidP="000D7CFE">
                            <w:pPr>
                              <w:pStyle w:val="Heading1"/>
                              <w:outlineLvl w:val="0"/>
                              <w:rPr>
                                <w:color w:val="auto"/>
                                <w:sz w:val="22"/>
                                <w:szCs w:val="22"/>
                              </w:rPr>
                            </w:pPr>
                            <w:r w:rsidRPr="00C52A41">
                              <w:rPr>
                                <w:color w:val="auto"/>
                                <w:sz w:val="22"/>
                                <w:szCs w:val="22"/>
                              </w:rPr>
                              <w:t xml:space="preserve">This month’s Bible verse: </w:t>
                            </w:r>
                          </w:p>
                          <w:p w14:paraId="07569F48" w14:textId="77777777" w:rsidR="00597F67" w:rsidRPr="00C82573" w:rsidRDefault="00597F67" w:rsidP="00597F67">
                            <w:pPr>
                              <w:rPr>
                                <w:rFonts w:ascii="Century Gothic" w:hAnsi="Century Gothic"/>
                                <w:sz w:val="24"/>
                                <w:szCs w:val="24"/>
                              </w:rPr>
                            </w:pPr>
                            <w:r>
                              <w:t>“Finally, be strong in the LORD and in His mighty power. Put on the full armor of God, so that you can take your stand against the devil’s schemes.” Ephesians 6:10-11</w:t>
                            </w:r>
                          </w:p>
                          <w:p w14:paraId="21293A0A" w14:textId="77777777" w:rsidR="00597F67" w:rsidRDefault="00597F67" w:rsidP="00597F67">
                            <w:pPr>
                              <w:ind w:left="0"/>
                            </w:pPr>
                          </w:p>
                          <w:p w14:paraId="65F9442B" w14:textId="45A463E7" w:rsidR="005F3D77" w:rsidRPr="00C52A41" w:rsidRDefault="00597F67" w:rsidP="00597F67">
                            <w:pPr>
                              <w:ind w:left="0"/>
                            </w:pPr>
                            <w:r w:rsidRPr="00C459C2">
                              <w:rPr>
                                <w:sz w:val="24"/>
                                <w:szCs w:val="24"/>
                              </w:rPr>
                              <w:t>Frog Friend</w:t>
                            </w:r>
                            <w:r>
                              <w:rPr>
                                <w:sz w:val="24"/>
                                <w:szCs w:val="24"/>
                              </w:rPr>
                              <w:t xml:space="preserve"> Week of August 31</w:t>
                            </w:r>
                            <w:r w:rsidRPr="002E2898">
                              <w:rPr>
                                <w:sz w:val="24"/>
                                <w:szCs w:val="24"/>
                                <w:vertAlign w:val="superscript"/>
                              </w:rPr>
                              <w:t>st</w:t>
                            </w:r>
                            <w:r>
                              <w:rPr>
                                <w:sz w:val="24"/>
                                <w:szCs w:val="24"/>
                              </w:rPr>
                              <w:t xml:space="preserve"> - Hadlee</w:t>
                            </w:r>
                          </w:p>
                        </w:tc>
                      </w:tr>
                      <w:tr w:rsidR="000D7CFE" w14:paraId="243EF89A" w14:textId="77777777" w:rsidTr="005D5BF5">
                        <w:trPr>
                          <w:trHeight w:val="5760"/>
                          <w:jc w:val="center"/>
                        </w:trPr>
                        <w:tc>
                          <w:tcPr>
                            <w:tcW w:w="3439" w:type="dxa"/>
                            <w:tcBorders>
                              <w:top w:val="nil"/>
                              <w:bottom w:val="nil"/>
                            </w:tcBorders>
                          </w:tcPr>
                          <w:p w14:paraId="26E46D39" w14:textId="77777777" w:rsidR="000D7CFE" w:rsidRPr="00B331DC" w:rsidRDefault="000D7CFE">
                            <w:pPr>
                              <w:pStyle w:val="Heading1"/>
                              <w:outlineLvl w:val="0"/>
                              <w:rPr>
                                <w:color w:val="auto"/>
                                <w:sz w:val="24"/>
                                <w:szCs w:val="24"/>
                              </w:rPr>
                            </w:pPr>
                          </w:p>
                        </w:tc>
                      </w:tr>
                    </w:tbl>
                    <w:p w14:paraId="1ED3FE12" w14:textId="77777777" w:rsidR="005D5BF5" w:rsidRDefault="005D5BF5">
                      <w:pPr>
                        <w:pStyle w:val="NoSpacing"/>
                      </w:pPr>
                    </w:p>
                  </w:txbxContent>
                </v:textbox>
                <w10:wrap type="square" side="left" anchorx="page" anchory="margin"/>
              </v:shape>
            </w:pict>
          </mc:Fallback>
        </mc:AlternateContent>
      </w:r>
      <w:r w:rsidR="0050506A">
        <w:rPr>
          <w:color w:val="auto"/>
        </w:rPr>
        <w:t xml:space="preserve">Harms’ Headlines </w:t>
      </w:r>
    </w:p>
    <w:p w14:paraId="45C6AF03" w14:textId="5BCE32BC" w:rsidR="005D5BF5" w:rsidRPr="00BB13A5" w:rsidRDefault="0050506A" w:rsidP="0050506A">
      <w:pPr>
        <w:pStyle w:val="ContactInfo"/>
        <w:ind w:left="0"/>
      </w:pPr>
      <w:r w:rsidRPr="00BB13A5">
        <w:t xml:space="preserve">Week in Review for </w:t>
      </w:r>
      <w:r w:rsidR="00ED5CF3" w:rsidRPr="00BB13A5">
        <w:t xml:space="preserve">August </w:t>
      </w:r>
      <w:r w:rsidR="00572B8B">
        <w:t>17</w:t>
      </w:r>
      <w:r w:rsidR="0010656E" w:rsidRPr="0010656E">
        <w:rPr>
          <w:vertAlign w:val="superscript"/>
        </w:rPr>
        <w:t>TH</w:t>
      </w:r>
      <w:r w:rsidR="0010656E">
        <w:t xml:space="preserve"> </w:t>
      </w:r>
    </w:p>
    <w:p w14:paraId="7234E1F3" w14:textId="77777777" w:rsidR="00FE7273" w:rsidRPr="00BB13A5" w:rsidRDefault="00FE7273" w:rsidP="0050506A">
      <w:pPr>
        <w:pStyle w:val="ContactInfo"/>
        <w:ind w:left="0"/>
      </w:pPr>
      <w:r w:rsidRPr="00BB13A5">
        <w:t xml:space="preserve">Visit </w:t>
      </w:r>
      <w:hyperlink r:id="rId8" w:history="1">
        <w:r w:rsidR="0005369B" w:rsidRPr="00BB13A5">
          <w:rPr>
            <w:rStyle w:val="Hyperlink"/>
          </w:rPr>
          <w:t>www.familychristianschool.org</w:t>
        </w:r>
      </w:hyperlink>
      <w:r w:rsidR="0005369B" w:rsidRPr="00BB13A5">
        <w:t xml:space="preserve"> </w:t>
      </w:r>
      <w:r w:rsidRPr="00BB13A5">
        <w:t xml:space="preserve"> for school and classroom information </w:t>
      </w:r>
    </w:p>
    <w:tbl>
      <w:tblPr>
        <w:tblStyle w:val="NewsletterTable"/>
        <w:tblW w:w="3220" w:type="pct"/>
        <w:tblLook w:val="0660" w:firstRow="1" w:lastRow="1" w:firstColumn="0" w:lastColumn="0" w:noHBand="1" w:noVBand="1"/>
        <w:tblDescription w:val="Intro letter"/>
      </w:tblPr>
      <w:tblGrid>
        <w:gridCol w:w="6955"/>
      </w:tblGrid>
      <w:tr w:rsidR="005D5BF5" w14:paraId="64AA3FDD"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CD1BA3" w14:textId="77777777" w:rsidR="005D5BF5" w:rsidRDefault="005D5BF5">
            <w:pPr>
              <w:pStyle w:val="TableSpace"/>
            </w:pPr>
          </w:p>
        </w:tc>
      </w:tr>
      <w:tr w:rsidR="005D5BF5" w14:paraId="22E1D4E9" w14:textId="77777777" w:rsidTr="005D5BF5">
        <w:tc>
          <w:tcPr>
            <w:tcW w:w="6955" w:type="dxa"/>
          </w:tcPr>
          <w:p w14:paraId="7260E0AB" w14:textId="77777777" w:rsidR="005D5BF5" w:rsidRPr="005F3D77" w:rsidRDefault="0050506A" w:rsidP="0050506A">
            <w:pPr>
              <w:spacing w:after="200" w:line="276" w:lineRule="auto"/>
            </w:pPr>
            <w:r w:rsidRPr="005F3D77">
              <w:t xml:space="preserve">Hi Third Grade Parents, </w:t>
            </w:r>
          </w:p>
          <w:p w14:paraId="0997E2BB" w14:textId="2526A44D" w:rsidR="0050506A" w:rsidRDefault="002173E3" w:rsidP="0050506A">
            <w:pPr>
              <w:spacing w:after="200" w:line="276" w:lineRule="auto"/>
            </w:pPr>
            <w:r>
              <w:t>WOW! What a great week!! I feel like the 3</w:t>
            </w:r>
            <w:r w:rsidRPr="002173E3">
              <w:rPr>
                <w:vertAlign w:val="superscript"/>
              </w:rPr>
              <w:t>rd</w:t>
            </w:r>
            <w:r>
              <w:t xml:space="preserve"> graders have already jumped into our routine!! </w:t>
            </w:r>
            <w:r w:rsidR="006A5240">
              <w:t>We are working with telling time, multiplication, and measurement in Math – mostly review. In Grammar, we are working with antonyms, synonyms and reviewing nouns, verbs, and adverbs. We have written about current events</w:t>
            </w:r>
            <w:r w:rsidR="00533030">
              <w:t xml:space="preserve">, and our classmates…what creative authors!! </w:t>
            </w:r>
            <w:r w:rsidR="009E3278">
              <w:t xml:space="preserve">Our first week of Spelling went well…please remember to send Spelling books back to school on Mondays – we usually have an assignment to complete. </w:t>
            </w:r>
            <w:r w:rsidR="00533030">
              <w:t>In Bible we have learned about</w:t>
            </w:r>
            <w:r w:rsidR="00AE070E">
              <w:t xml:space="preserve"> Paul</w:t>
            </w:r>
            <w:r w:rsidR="00FA111D">
              <w:t xml:space="preserve"> and have started to read Ephesians</w:t>
            </w:r>
            <w:r w:rsidR="00CC079B">
              <w:t xml:space="preserve">. </w:t>
            </w:r>
            <w:r w:rsidR="007B5028">
              <w:t xml:space="preserve">We are enjoying </w:t>
            </w:r>
            <w:r w:rsidR="007B5028">
              <w:rPr>
                <w:u w:val="single"/>
              </w:rPr>
              <w:t>Stone Fox</w:t>
            </w:r>
            <w:r w:rsidR="00777BA5">
              <w:t xml:space="preserve"> – this is such a great book about loyalty and friendship!!</w:t>
            </w:r>
            <w:r w:rsidR="00533030">
              <w:t xml:space="preserve"> </w:t>
            </w:r>
            <w:r w:rsidR="0010656E">
              <w:t xml:space="preserve">Love your kiddos!! </w:t>
            </w:r>
            <w:r w:rsidR="0010656E">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5D5BF5" w14:paraId="580F5521"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CB1B23B" w14:textId="77777777" w:rsidR="005D5BF5" w:rsidRDefault="005D5BF5">
            <w:pPr>
              <w:pStyle w:val="TableSpace"/>
            </w:pPr>
          </w:p>
        </w:tc>
      </w:tr>
    </w:tbl>
    <w:p w14:paraId="7CF715F1" w14:textId="3A83F184" w:rsidR="00ED5CF3" w:rsidRPr="009044BD" w:rsidRDefault="0005369B" w:rsidP="009044BD">
      <w:pPr>
        <w:pStyle w:val="Heading2"/>
        <w:rPr>
          <w:rFonts w:asciiTheme="minorHAnsi" w:eastAsiaTheme="minorHAnsi" w:hAnsiTheme="minorHAnsi" w:cstheme="minorBidi"/>
          <w:bCs w:val="0"/>
          <w:color w:val="262626" w:themeColor="text1" w:themeTint="D9"/>
          <w:sz w:val="24"/>
          <w:szCs w:val="24"/>
        </w:rPr>
      </w:pPr>
      <w:r>
        <w:rPr>
          <w:rFonts w:asciiTheme="minorHAnsi" w:eastAsiaTheme="minorHAnsi" w:hAnsiTheme="minorHAnsi" w:cstheme="minorBidi"/>
          <w:bCs w:val="0"/>
          <w:color w:val="262626" w:themeColor="text1" w:themeTint="D9"/>
          <w:sz w:val="24"/>
          <w:szCs w:val="24"/>
        </w:rPr>
        <w:t>Coming Up and Reminders…</w:t>
      </w:r>
    </w:p>
    <w:p w14:paraId="48AE4C6C" w14:textId="77777777" w:rsidR="009044BD" w:rsidRPr="00750497" w:rsidRDefault="009044BD" w:rsidP="009044BD">
      <w:r w:rsidRPr="00750497">
        <w:rPr>
          <w:b/>
          <w:bCs/>
        </w:rPr>
        <w:t>Birthday Celebrations:</w:t>
      </w:r>
      <w:r w:rsidRPr="00750497">
        <w:t xml:space="preserve"> I love to celebrate birthdays in third grade. This year, we are asking families to send in prepackaged treat or fruit/veggies (Twinkies, fruit snacks, apples, </w:t>
      </w:r>
      <w:proofErr w:type="gramStart"/>
      <w:r w:rsidRPr="00750497">
        <w:t>carrots</w:t>
      </w:r>
      <w:proofErr w:type="gramEnd"/>
      <w:r w:rsidRPr="00750497">
        <w:t xml:space="preserve"> and dip, etc.)</w:t>
      </w:r>
    </w:p>
    <w:p w14:paraId="61B6B1E2" w14:textId="77777777" w:rsidR="009044BD" w:rsidRPr="00750497" w:rsidRDefault="009044BD" w:rsidP="009044BD">
      <w:r w:rsidRPr="00750497">
        <w:rPr>
          <w:b/>
          <w:bCs/>
        </w:rPr>
        <w:t xml:space="preserve">FROG Friend: </w:t>
      </w:r>
      <w:r w:rsidRPr="00750497">
        <w:t xml:space="preserve">Information about FROG Friend came home last week in the green third grade folders. FROG Friend is like Star Student. If the date picked for your child does not work, we can pick a different week…just let me know. </w:t>
      </w:r>
      <w:r w:rsidRPr="0075049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750497">
        <w:t xml:space="preserve"> </w:t>
      </w:r>
    </w:p>
    <w:p w14:paraId="38D32576" w14:textId="4D1C2DF3" w:rsidR="009044BD" w:rsidRDefault="009044BD" w:rsidP="009044BD">
      <w:r w:rsidRPr="00750497">
        <w:rPr>
          <w:b/>
          <w:bCs/>
        </w:rPr>
        <w:t xml:space="preserve">Extra Socks: </w:t>
      </w:r>
      <w:r w:rsidRPr="00750497">
        <w:t xml:space="preserve">If you think to put an extra pair of socks in your child’s backpack, it might come in handy. </w:t>
      </w:r>
    </w:p>
    <w:p w14:paraId="4D1BA9EE" w14:textId="6BA1E720" w:rsidR="008E45C3" w:rsidRDefault="008E45C3" w:rsidP="009044BD">
      <w:r>
        <w:rPr>
          <w:b/>
          <w:bCs/>
        </w:rPr>
        <w:t>Labor Day:</w:t>
      </w:r>
      <w:r>
        <w:t xml:space="preserve"> Monday, September 7</w:t>
      </w:r>
      <w:r w:rsidRPr="008E45C3">
        <w:rPr>
          <w:vertAlign w:val="superscript"/>
        </w:rPr>
        <w:t>th</w:t>
      </w:r>
      <w:r>
        <w:t xml:space="preserve"> – NO School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074411A" w14:textId="65488AA5" w:rsidR="0077774B" w:rsidRDefault="00167B7E" w:rsidP="00507117">
      <w:r>
        <w:rPr>
          <w:b/>
          <w:bCs/>
        </w:rPr>
        <w:t xml:space="preserve">Picture Day: </w:t>
      </w:r>
      <w:r>
        <w:t>Tuesday, September 8</w:t>
      </w:r>
      <w:r w:rsidRPr="00167B7E">
        <w:rPr>
          <w:vertAlign w:val="superscript"/>
        </w:rPr>
        <w:t>t</w:t>
      </w:r>
      <w:r w:rsidR="00507117">
        <w:rPr>
          <w:vertAlign w:val="superscript"/>
        </w:rPr>
        <w:t>h</w:t>
      </w:r>
    </w:p>
    <w:p w14:paraId="2E11B95C" w14:textId="77777777" w:rsidR="00ED5CF3" w:rsidRDefault="00ED5CF3" w:rsidP="008E45C3">
      <w:pPr>
        <w:ind w:left="0"/>
        <w:rPr>
          <w:sz w:val="20"/>
          <w:szCs w:val="20"/>
        </w:rPr>
      </w:pPr>
    </w:p>
    <w:p w14:paraId="7900CD2B" w14:textId="77777777" w:rsidR="00ED5CF3" w:rsidRDefault="00ED5CF3" w:rsidP="00BB13A5">
      <w:pPr>
        <w:ind w:left="0"/>
        <w:rPr>
          <w:sz w:val="20"/>
          <w:szCs w:val="20"/>
        </w:rPr>
      </w:pPr>
    </w:p>
    <w:p w14:paraId="2ECBE727" w14:textId="77777777" w:rsidR="004E3910" w:rsidRPr="0061172A" w:rsidRDefault="004E3910" w:rsidP="00BB13A5">
      <w:pPr>
        <w:ind w:left="0"/>
        <w:jc w:val="center"/>
        <w:rPr>
          <w:rFonts w:ascii="Castellar" w:hAnsi="Castellar"/>
        </w:rPr>
      </w:pPr>
      <w:r w:rsidRPr="0061172A">
        <w:rPr>
          <w:rFonts w:ascii="Castellar" w:hAnsi="Castellar"/>
        </w:rPr>
        <w:t>Third Grade Homework Assignments</w:t>
      </w:r>
    </w:p>
    <w:p w14:paraId="5F6F98CF" w14:textId="4BBC1673" w:rsidR="004E3910" w:rsidRDefault="004E3910" w:rsidP="004E3910">
      <w:pPr>
        <w:jc w:val="center"/>
        <w:rPr>
          <w:rFonts w:ascii="Castellar" w:hAnsi="Castellar"/>
        </w:rPr>
      </w:pPr>
      <w:r w:rsidRPr="0061172A">
        <w:rPr>
          <w:rFonts w:ascii="Castellar" w:hAnsi="Castellar"/>
        </w:rPr>
        <w:t xml:space="preserve">Week of </w:t>
      </w:r>
      <w:r w:rsidR="00FD2DC2">
        <w:rPr>
          <w:rFonts w:ascii="Castellar" w:hAnsi="Castellar"/>
        </w:rPr>
        <w:t xml:space="preserve">August </w:t>
      </w:r>
      <w:r w:rsidR="0085112B">
        <w:rPr>
          <w:rFonts w:ascii="Castellar" w:hAnsi="Castellar"/>
        </w:rPr>
        <w:t>24</w:t>
      </w:r>
      <w:r w:rsidR="00722F90">
        <w:rPr>
          <w:rFonts w:ascii="Castellar" w:hAnsi="Castellar"/>
          <w:vertAlign w:val="superscript"/>
        </w:rPr>
        <w:t xml:space="preserve">th </w:t>
      </w:r>
      <w:r>
        <w:rPr>
          <w:rFonts w:ascii="Castellar" w:hAnsi="Castellar"/>
        </w:rPr>
        <w:t xml:space="preserve">  </w:t>
      </w:r>
    </w:p>
    <w:p w14:paraId="57462EA4" w14:textId="77777777" w:rsidR="004E3910" w:rsidRPr="005A4950" w:rsidRDefault="004E3910" w:rsidP="004E3910">
      <w:pPr>
        <w:rPr>
          <w:rFonts w:ascii="Castellar" w:hAnsi="Castellar"/>
          <w:b/>
        </w:rPr>
      </w:pPr>
    </w:p>
    <w:p w14:paraId="764D3035" w14:textId="77777777" w:rsidR="003720A9" w:rsidRPr="00C82573" w:rsidRDefault="003720A9" w:rsidP="003720A9">
      <w:pPr>
        <w:rPr>
          <w:rFonts w:ascii="Century Gothic" w:hAnsi="Century Gothic"/>
          <w:sz w:val="24"/>
          <w:szCs w:val="24"/>
        </w:rPr>
      </w:pPr>
      <w:r w:rsidRPr="00D0242F">
        <w:rPr>
          <w:rFonts w:ascii="Century Gothic" w:hAnsi="Century Gothic"/>
          <w:b/>
          <w:sz w:val="24"/>
          <w:szCs w:val="24"/>
        </w:rPr>
        <w:t xml:space="preserve">Bible: </w:t>
      </w:r>
      <w:r w:rsidRPr="00D0242F">
        <w:rPr>
          <w:rFonts w:ascii="Century Gothic" w:hAnsi="Century Gothic"/>
          <w:sz w:val="24"/>
          <w:szCs w:val="24"/>
        </w:rPr>
        <w:t xml:space="preserve">Due: </w:t>
      </w:r>
      <w:r>
        <w:rPr>
          <w:rFonts w:ascii="Century Gothic" w:hAnsi="Century Gothic"/>
          <w:sz w:val="24"/>
          <w:szCs w:val="24"/>
        </w:rPr>
        <w:t>Thursday, August 27</w:t>
      </w:r>
      <w:r w:rsidRPr="00720594">
        <w:rPr>
          <w:rFonts w:ascii="Century Gothic" w:hAnsi="Century Gothic"/>
          <w:sz w:val="24"/>
          <w:szCs w:val="24"/>
          <w:vertAlign w:val="superscript"/>
        </w:rPr>
        <w:t>th</w:t>
      </w:r>
      <w:r>
        <w:rPr>
          <w:rFonts w:ascii="Century Gothic" w:hAnsi="Century Gothic"/>
          <w:sz w:val="24"/>
          <w:szCs w:val="24"/>
        </w:rPr>
        <w:t xml:space="preserve"> – Family Activity and Bible Verse – Ephesians 6:10-11 “Finally, be strong in the LORD and in His mighty power. Put on the full armor of God, so that you can take your stand against the devil’s schemes.” </w:t>
      </w:r>
    </w:p>
    <w:p w14:paraId="0A3F5D7D" w14:textId="59462AAA" w:rsidR="003720A9" w:rsidRPr="00567371" w:rsidRDefault="003720A9" w:rsidP="003720A9">
      <w:pPr>
        <w:rPr>
          <w:rFonts w:ascii="Century Gothic" w:hAnsi="Century Gothic"/>
          <w:bCs/>
          <w:sz w:val="24"/>
          <w:szCs w:val="24"/>
        </w:rPr>
      </w:pPr>
      <w:r w:rsidRPr="00D0242F">
        <w:rPr>
          <w:rFonts w:ascii="Century Gothic" w:hAnsi="Century Gothic"/>
          <w:b/>
          <w:sz w:val="24"/>
          <w:szCs w:val="24"/>
        </w:rPr>
        <w:t xml:space="preserve">Math: </w:t>
      </w:r>
      <w:r w:rsidR="00567371">
        <w:rPr>
          <w:rFonts w:ascii="Century Gothic" w:hAnsi="Century Gothic"/>
          <w:bCs/>
          <w:sz w:val="24"/>
          <w:szCs w:val="24"/>
        </w:rPr>
        <w:t>Please practice addition math facts (apps, flash cards, computer games</w:t>
      </w:r>
      <w:r w:rsidR="008645CA">
        <w:rPr>
          <w:rFonts w:ascii="Century Gothic" w:hAnsi="Century Gothic"/>
          <w:bCs/>
          <w:sz w:val="24"/>
          <w:szCs w:val="24"/>
        </w:rPr>
        <w:t>, etc.)</w:t>
      </w:r>
    </w:p>
    <w:p w14:paraId="3BF23E2E" w14:textId="7FF7094D" w:rsidR="003720A9" w:rsidRPr="00D0242F" w:rsidRDefault="003720A9" w:rsidP="003720A9">
      <w:pPr>
        <w:rPr>
          <w:rFonts w:ascii="Century Gothic" w:hAnsi="Century Gothic"/>
          <w:b/>
          <w:sz w:val="24"/>
          <w:szCs w:val="24"/>
        </w:rPr>
      </w:pPr>
      <w:r w:rsidRPr="00D0242F">
        <w:rPr>
          <w:rFonts w:ascii="Century Gothic" w:hAnsi="Century Gothic"/>
          <w:b/>
          <w:sz w:val="24"/>
          <w:szCs w:val="24"/>
        </w:rPr>
        <w:t xml:space="preserve">Spelling: </w:t>
      </w:r>
      <w:r w:rsidRPr="00D0242F">
        <w:rPr>
          <w:rFonts w:ascii="Century Gothic" w:hAnsi="Century Gothic"/>
          <w:sz w:val="24"/>
          <w:szCs w:val="24"/>
        </w:rPr>
        <w:t xml:space="preserve">Due: </w:t>
      </w:r>
      <w:r>
        <w:rPr>
          <w:rFonts w:ascii="Century Gothic" w:hAnsi="Century Gothic"/>
          <w:sz w:val="24"/>
          <w:szCs w:val="24"/>
        </w:rPr>
        <w:t>Tuesday</w:t>
      </w:r>
      <w:r w:rsidRPr="00D0242F">
        <w:rPr>
          <w:rFonts w:ascii="Century Gothic" w:hAnsi="Century Gothic"/>
          <w:sz w:val="24"/>
          <w:szCs w:val="24"/>
        </w:rPr>
        <w:t xml:space="preserve"> </w:t>
      </w:r>
      <w:r>
        <w:rPr>
          <w:rFonts w:ascii="Century Gothic" w:hAnsi="Century Gothic"/>
          <w:sz w:val="24"/>
          <w:szCs w:val="24"/>
        </w:rPr>
        <w:t xml:space="preserve">– Week </w:t>
      </w:r>
      <w:r w:rsidR="008645CA">
        <w:rPr>
          <w:rFonts w:ascii="Century Gothic" w:hAnsi="Century Gothic"/>
          <w:sz w:val="24"/>
          <w:szCs w:val="24"/>
        </w:rPr>
        <w:t>2</w:t>
      </w:r>
      <w:r w:rsidRPr="00D0242F">
        <w:rPr>
          <w:rFonts w:ascii="Century Gothic" w:hAnsi="Century Gothic"/>
          <w:sz w:val="24"/>
          <w:szCs w:val="24"/>
        </w:rPr>
        <w:t xml:space="preserve"> pages</w:t>
      </w:r>
      <w:r>
        <w:rPr>
          <w:rFonts w:ascii="Century Gothic" w:hAnsi="Century Gothic"/>
          <w:sz w:val="24"/>
          <w:szCs w:val="24"/>
        </w:rPr>
        <w:t xml:space="preserve"> </w:t>
      </w:r>
      <w:r w:rsidR="008645CA">
        <w:rPr>
          <w:rFonts w:ascii="Century Gothic" w:hAnsi="Century Gothic"/>
          <w:sz w:val="24"/>
          <w:szCs w:val="24"/>
        </w:rPr>
        <w:t>9-10</w:t>
      </w:r>
      <w:r w:rsidRPr="00D0242F">
        <w:rPr>
          <w:rFonts w:ascii="Century Gothic" w:hAnsi="Century Gothic"/>
          <w:sz w:val="24"/>
          <w:szCs w:val="24"/>
        </w:rPr>
        <w:t xml:space="preserve"> / Test </w:t>
      </w:r>
      <w:r w:rsidRPr="00B63D9D">
        <w:rPr>
          <w:rFonts w:ascii="Century Gothic" w:hAnsi="Century Gothic"/>
          <w:b/>
          <w:bCs/>
          <w:sz w:val="24"/>
          <w:szCs w:val="24"/>
        </w:rPr>
        <w:t>(please send Spelling book to school each Monday)</w:t>
      </w:r>
    </w:p>
    <w:p w14:paraId="57484646" w14:textId="49EC6005" w:rsidR="003720A9" w:rsidRPr="0085444A" w:rsidRDefault="003720A9" w:rsidP="003720A9">
      <w:pPr>
        <w:rPr>
          <w:rFonts w:ascii="Century Gothic" w:hAnsi="Century Gothic"/>
          <w:sz w:val="24"/>
          <w:szCs w:val="24"/>
        </w:rPr>
      </w:pPr>
      <w:r w:rsidRPr="00D0242F">
        <w:rPr>
          <w:rFonts w:ascii="Century Gothic" w:hAnsi="Century Gothic"/>
          <w:b/>
          <w:sz w:val="24"/>
          <w:szCs w:val="24"/>
        </w:rPr>
        <w:t xml:space="preserve">Reading: </w:t>
      </w:r>
      <w:r>
        <w:rPr>
          <w:rFonts w:ascii="Century Gothic" w:hAnsi="Century Gothic"/>
          <w:sz w:val="24"/>
          <w:szCs w:val="24"/>
        </w:rPr>
        <w:t xml:space="preserve">Due: Monday – Stone Fox </w:t>
      </w:r>
      <w:r>
        <w:rPr>
          <w:rFonts w:ascii="Century Gothic" w:hAnsi="Century Gothic"/>
          <w:b/>
          <w:sz w:val="24"/>
          <w:szCs w:val="24"/>
        </w:rPr>
        <w:t>Dictionary Detective</w:t>
      </w:r>
      <w:r>
        <w:rPr>
          <w:rFonts w:ascii="Century Gothic" w:hAnsi="Century Gothic"/>
          <w:sz w:val="24"/>
          <w:szCs w:val="24"/>
        </w:rPr>
        <w:t xml:space="preserve"> Chapters </w:t>
      </w:r>
      <w:r w:rsidR="008645CA">
        <w:rPr>
          <w:rFonts w:ascii="Century Gothic" w:hAnsi="Century Gothic"/>
          <w:sz w:val="24"/>
          <w:szCs w:val="24"/>
        </w:rPr>
        <w:t>5-6</w:t>
      </w:r>
      <w:r>
        <w:rPr>
          <w:rFonts w:ascii="Century Gothic" w:hAnsi="Century Gothic"/>
          <w:sz w:val="24"/>
          <w:szCs w:val="24"/>
        </w:rPr>
        <w:t xml:space="preserve"> (in MOOSE binder, please do Dictionary Detective </w:t>
      </w:r>
      <w:r w:rsidRPr="007A5C2B">
        <w:rPr>
          <w:rFonts w:ascii="Century Gothic" w:hAnsi="Century Gothic"/>
          <w:b/>
          <w:bCs/>
          <w:sz w:val="24"/>
          <w:szCs w:val="24"/>
        </w:rPr>
        <w:t>ONLY</w:t>
      </w:r>
      <w:r>
        <w:rPr>
          <w:rFonts w:ascii="Century Gothic" w:hAnsi="Century Gothic"/>
          <w:sz w:val="24"/>
          <w:szCs w:val="24"/>
        </w:rPr>
        <w:t xml:space="preserve"> – it has been highlighted) </w:t>
      </w:r>
    </w:p>
    <w:p w14:paraId="0ABCC3EC" w14:textId="77777777" w:rsidR="003720A9" w:rsidRDefault="003720A9" w:rsidP="003720A9">
      <w:pPr>
        <w:rPr>
          <w:rFonts w:ascii="Century Gothic" w:hAnsi="Century Gothic"/>
          <w:sz w:val="24"/>
          <w:szCs w:val="24"/>
        </w:rPr>
      </w:pPr>
      <w:r w:rsidRPr="00D0242F">
        <w:rPr>
          <w:rFonts w:ascii="Century Gothic" w:hAnsi="Century Gothic"/>
          <w:sz w:val="24"/>
          <w:szCs w:val="24"/>
        </w:rPr>
        <w:t>Due:</w:t>
      </w:r>
      <w:r>
        <w:rPr>
          <w:rFonts w:ascii="Century Gothic" w:hAnsi="Century Gothic"/>
          <w:sz w:val="24"/>
          <w:szCs w:val="24"/>
        </w:rPr>
        <w:t xml:space="preserve"> Tuesday, September 9</w:t>
      </w:r>
      <w:r w:rsidRPr="00CF0C4D">
        <w:rPr>
          <w:rFonts w:ascii="Century Gothic" w:hAnsi="Century Gothic"/>
          <w:sz w:val="24"/>
          <w:szCs w:val="24"/>
          <w:vertAlign w:val="superscript"/>
        </w:rPr>
        <w:t>th</w:t>
      </w:r>
      <w:r>
        <w:rPr>
          <w:rFonts w:ascii="Century Gothic" w:hAnsi="Century Gothic"/>
          <w:sz w:val="24"/>
          <w:szCs w:val="24"/>
        </w:rPr>
        <w:t xml:space="preserve"> – Read n’ Quiz</w:t>
      </w:r>
      <w:r w:rsidRPr="00D0242F">
        <w:rPr>
          <w:rFonts w:ascii="Century Gothic" w:hAnsi="Century Gothic"/>
          <w:sz w:val="24"/>
          <w:szCs w:val="24"/>
        </w:rPr>
        <w:t xml:space="preserve"> – 2-chapter</w:t>
      </w:r>
      <w:r>
        <w:rPr>
          <w:rFonts w:ascii="Century Gothic" w:hAnsi="Century Gothic"/>
          <w:sz w:val="24"/>
          <w:szCs w:val="24"/>
        </w:rPr>
        <w:t xml:space="preserve"> books (at least 80 pages)</w:t>
      </w:r>
    </w:p>
    <w:p w14:paraId="06B4FC12" w14:textId="77777777" w:rsidR="003720A9" w:rsidRPr="00D0242F" w:rsidRDefault="003720A9" w:rsidP="003720A9">
      <w:pPr>
        <w:rPr>
          <w:rFonts w:ascii="Century Gothic" w:hAnsi="Century Gothic"/>
          <w:sz w:val="24"/>
          <w:szCs w:val="24"/>
        </w:rPr>
      </w:pPr>
      <w:r w:rsidRPr="00D0242F">
        <w:rPr>
          <w:rFonts w:ascii="Century Gothic" w:hAnsi="Century Gothic"/>
          <w:sz w:val="24"/>
          <w:szCs w:val="24"/>
        </w:rPr>
        <w:t>20 minutes reading per day</w:t>
      </w:r>
    </w:p>
    <w:p w14:paraId="6836EF04" w14:textId="032D8B67" w:rsidR="003720A9" w:rsidRPr="00207EEA" w:rsidRDefault="003720A9" w:rsidP="003720A9">
      <w:pPr>
        <w:rPr>
          <w:rFonts w:ascii="Century Gothic" w:hAnsi="Century Gothic"/>
          <w:bCs/>
          <w:sz w:val="24"/>
          <w:szCs w:val="24"/>
        </w:rPr>
      </w:pPr>
      <w:r w:rsidRPr="00D0242F">
        <w:rPr>
          <w:rFonts w:ascii="Century Gothic" w:hAnsi="Century Gothic"/>
          <w:b/>
          <w:sz w:val="24"/>
          <w:szCs w:val="24"/>
        </w:rPr>
        <w:t xml:space="preserve">Grammar: </w:t>
      </w:r>
      <w:r w:rsidR="00207EEA">
        <w:rPr>
          <w:rFonts w:ascii="Century Gothic" w:hAnsi="Century Gothic"/>
          <w:bCs/>
          <w:sz w:val="24"/>
          <w:szCs w:val="24"/>
        </w:rPr>
        <w:t>Due: Thursday</w:t>
      </w:r>
      <w:r w:rsidR="00C72257">
        <w:rPr>
          <w:rFonts w:ascii="Century Gothic" w:hAnsi="Century Gothic"/>
          <w:bCs/>
          <w:sz w:val="24"/>
          <w:szCs w:val="24"/>
        </w:rPr>
        <w:t xml:space="preserve"> – Chapter 2 Check Up</w:t>
      </w:r>
      <w:r w:rsidR="00724270">
        <w:rPr>
          <w:rFonts w:ascii="Century Gothic" w:hAnsi="Century Gothic"/>
          <w:bCs/>
          <w:sz w:val="24"/>
          <w:szCs w:val="24"/>
        </w:rPr>
        <w:t xml:space="preserve"> </w:t>
      </w:r>
      <w:r w:rsidR="00C72257">
        <w:rPr>
          <w:rFonts w:ascii="Century Gothic" w:hAnsi="Century Gothic"/>
          <w:bCs/>
          <w:sz w:val="24"/>
          <w:szCs w:val="24"/>
        </w:rPr>
        <w:t>10 (we will grade this in class, good review for test)</w:t>
      </w:r>
    </w:p>
    <w:p w14:paraId="29CA1064" w14:textId="2F96608D" w:rsidR="001D6C1C" w:rsidRPr="001D6C1C" w:rsidRDefault="003720A9" w:rsidP="001D6C1C">
      <w:pPr>
        <w:rPr>
          <w:rFonts w:ascii="Century Gothic" w:hAnsi="Century Gothic"/>
          <w:bCs/>
          <w:sz w:val="24"/>
          <w:szCs w:val="24"/>
        </w:rPr>
      </w:pPr>
      <w:r w:rsidRPr="00D0242F">
        <w:rPr>
          <w:rFonts w:ascii="Century Gothic" w:hAnsi="Century Gothic"/>
          <w:b/>
          <w:sz w:val="24"/>
          <w:szCs w:val="24"/>
        </w:rPr>
        <w:t xml:space="preserve">Science: </w:t>
      </w:r>
      <w:r w:rsidR="006A2B36">
        <w:rPr>
          <w:rFonts w:ascii="Century Gothic" w:hAnsi="Century Gothic"/>
          <w:bCs/>
          <w:sz w:val="24"/>
          <w:szCs w:val="24"/>
        </w:rPr>
        <w:t xml:space="preserve">Due: Monday – Science Quiz / be able to </w:t>
      </w:r>
      <w:r w:rsidR="00724270">
        <w:rPr>
          <w:rFonts w:ascii="Century Gothic" w:hAnsi="Century Gothic"/>
          <w:b/>
          <w:sz w:val="24"/>
          <w:szCs w:val="24"/>
        </w:rPr>
        <w:t xml:space="preserve">LIST </w:t>
      </w:r>
      <w:r w:rsidR="001D6C1C">
        <w:rPr>
          <w:rFonts w:ascii="Century Gothic" w:hAnsi="Century Gothic"/>
          <w:bCs/>
          <w:sz w:val="24"/>
          <w:szCs w:val="24"/>
        </w:rPr>
        <w:t xml:space="preserve">the Steps of the Scientific Method 1. Observe and ask questions 2. Form a hypothesis 3. Experiment and gather data 4. Study data and reach conclusion </w:t>
      </w:r>
    </w:p>
    <w:p w14:paraId="23A0FA64" w14:textId="77777777" w:rsidR="003720A9" w:rsidRPr="00D0242F" w:rsidRDefault="003720A9" w:rsidP="003720A9">
      <w:pPr>
        <w:rPr>
          <w:rFonts w:ascii="Century Gothic" w:hAnsi="Century Gothic"/>
          <w:sz w:val="24"/>
          <w:szCs w:val="24"/>
        </w:rPr>
      </w:pPr>
      <w:r w:rsidRPr="00D0242F">
        <w:rPr>
          <w:rFonts w:ascii="Century Gothic" w:hAnsi="Century Gothic"/>
          <w:b/>
          <w:sz w:val="24"/>
          <w:szCs w:val="24"/>
        </w:rPr>
        <w:t xml:space="preserve">Social Studies: </w:t>
      </w:r>
    </w:p>
    <w:p w14:paraId="71B28D91" w14:textId="77777777" w:rsidR="003720A9" w:rsidRPr="001B4CB5" w:rsidRDefault="003720A9" w:rsidP="003720A9">
      <w:pPr>
        <w:rPr>
          <w:rFonts w:ascii="Century Gothic" w:hAnsi="Century Gothic"/>
          <w:sz w:val="24"/>
          <w:szCs w:val="24"/>
        </w:rPr>
      </w:pPr>
      <w:r w:rsidRPr="00D0242F">
        <w:rPr>
          <w:rFonts w:ascii="Century Gothic" w:hAnsi="Century Gothic"/>
          <w:b/>
          <w:sz w:val="24"/>
          <w:szCs w:val="24"/>
        </w:rPr>
        <w:t xml:space="preserve">Comments/Parent Signature: </w:t>
      </w:r>
      <w:r w:rsidRPr="00D0242F">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sz w:val="24"/>
          <w:szCs w:val="24"/>
        </w:rPr>
        <w:t>______________________</w:t>
      </w:r>
    </w:p>
    <w:p w14:paraId="57635573" w14:textId="77777777" w:rsidR="004E3910" w:rsidRPr="004E3910" w:rsidRDefault="004E3910" w:rsidP="004E3910">
      <w:pPr>
        <w:rPr>
          <w:rFonts w:asciiTheme="majorHAnsi" w:hAnsiTheme="majorHAnsi"/>
          <w:sz w:val="24"/>
          <w:szCs w:val="24"/>
        </w:rPr>
      </w:pPr>
    </w:p>
    <w:sectPr w:rsidR="004E3910" w:rsidRPr="004E3910">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9648E" w14:textId="77777777" w:rsidR="00A66366" w:rsidRDefault="00A66366">
      <w:pPr>
        <w:spacing w:before="0" w:after="0" w:line="240" w:lineRule="auto"/>
      </w:pPr>
      <w:r>
        <w:separator/>
      </w:r>
    </w:p>
  </w:endnote>
  <w:endnote w:type="continuationSeparator" w:id="0">
    <w:p w14:paraId="5B43927F" w14:textId="77777777" w:rsidR="00A66366" w:rsidRDefault="00A66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Segoe UI"/>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0D0F" w14:textId="77777777" w:rsidR="005E064E" w:rsidRDefault="005E0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6E1CC" w14:textId="77777777" w:rsidR="005D5BF5" w:rsidRDefault="005D5BF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95706" w14:textId="77777777" w:rsidR="005E064E" w:rsidRDefault="005E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C4C1C" w14:textId="77777777" w:rsidR="00A66366" w:rsidRDefault="00A66366">
      <w:pPr>
        <w:spacing w:before="0" w:after="0" w:line="240" w:lineRule="auto"/>
      </w:pPr>
      <w:r>
        <w:separator/>
      </w:r>
    </w:p>
  </w:footnote>
  <w:footnote w:type="continuationSeparator" w:id="0">
    <w:p w14:paraId="70409A39" w14:textId="77777777" w:rsidR="00A66366" w:rsidRDefault="00A663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0ED8" w14:textId="77777777" w:rsidR="005E064E" w:rsidRDefault="005E0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F2FD" w14:textId="77777777" w:rsidR="005E064E" w:rsidRDefault="005E0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43A4" w14:textId="77777777" w:rsidR="005E064E" w:rsidRDefault="005E0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72D3C"/>
    <w:multiLevelType w:val="hybridMultilevel"/>
    <w:tmpl w:val="5EE2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E6D24"/>
    <w:multiLevelType w:val="hybridMultilevel"/>
    <w:tmpl w:val="DB04A6AE"/>
    <w:lvl w:ilvl="0" w:tplc="C938278E">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4C7038A5"/>
    <w:multiLevelType w:val="hybridMultilevel"/>
    <w:tmpl w:val="996AF19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6A"/>
    <w:rsid w:val="0005369B"/>
    <w:rsid w:val="00086644"/>
    <w:rsid w:val="000D7CFE"/>
    <w:rsid w:val="0010656E"/>
    <w:rsid w:val="001647F8"/>
    <w:rsid w:val="00167B7E"/>
    <w:rsid w:val="00193C8C"/>
    <w:rsid w:val="001A06F5"/>
    <w:rsid w:val="001D6C1C"/>
    <w:rsid w:val="001E0B8D"/>
    <w:rsid w:val="00207EEA"/>
    <w:rsid w:val="002173E3"/>
    <w:rsid w:val="00237404"/>
    <w:rsid w:val="002B7647"/>
    <w:rsid w:val="002C0C22"/>
    <w:rsid w:val="002E365B"/>
    <w:rsid w:val="00353812"/>
    <w:rsid w:val="003720A9"/>
    <w:rsid w:val="003C21B5"/>
    <w:rsid w:val="00465F97"/>
    <w:rsid w:val="004D61C3"/>
    <w:rsid w:val="004E1E6F"/>
    <w:rsid w:val="004E3910"/>
    <w:rsid w:val="004F279A"/>
    <w:rsid w:val="0050506A"/>
    <w:rsid w:val="00507117"/>
    <w:rsid w:val="00533030"/>
    <w:rsid w:val="00533832"/>
    <w:rsid w:val="005462DC"/>
    <w:rsid w:val="00567371"/>
    <w:rsid w:val="00572B8B"/>
    <w:rsid w:val="00597F67"/>
    <w:rsid w:val="005D5BF5"/>
    <w:rsid w:val="005E064E"/>
    <w:rsid w:val="005F3D77"/>
    <w:rsid w:val="00616F8A"/>
    <w:rsid w:val="006243DB"/>
    <w:rsid w:val="006A2B36"/>
    <w:rsid w:val="006A5240"/>
    <w:rsid w:val="00722F90"/>
    <w:rsid w:val="00724270"/>
    <w:rsid w:val="0077774B"/>
    <w:rsid w:val="00777BA5"/>
    <w:rsid w:val="007917F6"/>
    <w:rsid w:val="007B5028"/>
    <w:rsid w:val="00800A5F"/>
    <w:rsid w:val="00845327"/>
    <w:rsid w:val="0085112B"/>
    <w:rsid w:val="0085444A"/>
    <w:rsid w:val="008645CA"/>
    <w:rsid w:val="00864EDD"/>
    <w:rsid w:val="00875B84"/>
    <w:rsid w:val="008E45C3"/>
    <w:rsid w:val="009013B8"/>
    <w:rsid w:val="009044BD"/>
    <w:rsid w:val="00914463"/>
    <w:rsid w:val="009D061C"/>
    <w:rsid w:val="009E3278"/>
    <w:rsid w:val="00A57802"/>
    <w:rsid w:val="00A66366"/>
    <w:rsid w:val="00A74B5E"/>
    <w:rsid w:val="00A80F4F"/>
    <w:rsid w:val="00AD42A7"/>
    <w:rsid w:val="00AE070E"/>
    <w:rsid w:val="00AE42CE"/>
    <w:rsid w:val="00B248B4"/>
    <w:rsid w:val="00B255F5"/>
    <w:rsid w:val="00B331DC"/>
    <w:rsid w:val="00B33A01"/>
    <w:rsid w:val="00B708E9"/>
    <w:rsid w:val="00BB13A5"/>
    <w:rsid w:val="00BE6297"/>
    <w:rsid w:val="00C028D4"/>
    <w:rsid w:val="00C3058B"/>
    <w:rsid w:val="00C42986"/>
    <w:rsid w:val="00C52A41"/>
    <w:rsid w:val="00C72257"/>
    <w:rsid w:val="00CC079B"/>
    <w:rsid w:val="00CC4B5B"/>
    <w:rsid w:val="00CF4F42"/>
    <w:rsid w:val="00D25ADF"/>
    <w:rsid w:val="00D32517"/>
    <w:rsid w:val="00DF4929"/>
    <w:rsid w:val="00E22C21"/>
    <w:rsid w:val="00E23F7D"/>
    <w:rsid w:val="00E4438F"/>
    <w:rsid w:val="00EB0661"/>
    <w:rsid w:val="00ED5CF3"/>
    <w:rsid w:val="00F558F1"/>
    <w:rsid w:val="00FA111D"/>
    <w:rsid w:val="00FD2DC2"/>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E3109"/>
  <w15:chartTrackingRefBased/>
  <w15:docId w15:val="{A1CE195D-C9F1-4476-88CC-3247E36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E064E"/>
    <w:pPr>
      <w:ind w:left="720"/>
      <w:contextualSpacing/>
    </w:pPr>
  </w:style>
  <w:style w:type="character" w:styleId="Hyperlink">
    <w:name w:val="Hyperlink"/>
    <w:basedOn w:val="DefaultParagraphFont"/>
    <w:uiPriority w:val="99"/>
    <w:unhideWhenUsed/>
    <w:rsid w:val="00FE727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christianschoo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ms\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Harms</dc:creator>
  <cp:keywords/>
  <cp:lastModifiedBy>Laurie Harms</cp:lastModifiedBy>
  <cp:revision>2</cp:revision>
  <cp:lastPrinted>2020-08-19T17:24:00Z</cp:lastPrinted>
  <dcterms:created xsi:type="dcterms:W3CDTF">2020-08-19T17:24:00Z</dcterms:created>
  <dcterms:modified xsi:type="dcterms:W3CDTF">2020-08-19T17:24:00Z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